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A15BD" w14:textId="77777777" w:rsidR="0032409D" w:rsidRDefault="00036D1C" w:rsidP="00E01E89">
      <w:pPr>
        <w:jc w:val="both"/>
      </w:pPr>
      <w:r>
        <w:t>FRANCESCA CECCARELLI</w:t>
      </w:r>
      <w:r w:rsidR="0032409D">
        <w:t>, UN TAPPETO ROSSO MOZZAFIATO: L’INFLUENCER UMBRA APPRODA AL FESTIVAL DEL CINEMA DI CANNES.</w:t>
      </w:r>
    </w:p>
    <w:p w14:paraId="226A9C5A" w14:textId="77777777" w:rsidR="0032409D" w:rsidRDefault="0032409D" w:rsidP="00E01E89">
      <w:pPr>
        <w:jc w:val="both"/>
      </w:pPr>
    </w:p>
    <w:p w14:paraId="0F93532B" w14:textId="3430114D" w:rsidR="00E868B5" w:rsidRDefault="0032409D" w:rsidP="00E01E89">
      <w:pPr>
        <w:jc w:val="both"/>
      </w:pPr>
      <w:r>
        <w:t xml:space="preserve"> </w:t>
      </w:r>
      <w:r w:rsidRPr="0032409D">
        <w:t>Sul</w:t>
      </w:r>
      <w:r w:rsidR="00C874DB">
        <w:t xml:space="preserve"> R</w:t>
      </w:r>
      <w:r w:rsidRPr="0032409D">
        <w:t xml:space="preserve">ed </w:t>
      </w:r>
      <w:r w:rsidR="00ED2345">
        <w:t>C</w:t>
      </w:r>
      <w:r w:rsidRPr="0032409D">
        <w:t xml:space="preserve">arpet del Festival di Cannes </w:t>
      </w:r>
      <w:r w:rsidR="00E868B5">
        <w:t>giu</w:t>
      </w:r>
      <w:r w:rsidR="00ED2345">
        <w:t>ng</w:t>
      </w:r>
      <w:r w:rsidR="00E868B5">
        <w:t xml:space="preserve">e </w:t>
      </w:r>
      <w:r w:rsidRPr="0032409D">
        <w:t>anche</w:t>
      </w:r>
      <w:r>
        <w:t xml:space="preserve"> Francesca Ceccarelli</w:t>
      </w:r>
      <w:r w:rsidRPr="0032409D">
        <w:t xml:space="preserve">, </w:t>
      </w:r>
      <w:r w:rsidR="00E868B5">
        <w:t xml:space="preserve">nota </w:t>
      </w:r>
      <w:r w:rsidRPr="0032409D">
        <w:t xml:space="preserve">influencer </w:t>
      </w:r>
      <w:r>
        <w:t>ed imprenditrice umbra</w:t>
      </w:r>
      <w:r w:rsidR="006C5B11">
        <w:t xml:space="preserve">, portando con sé </w:t>
      </w:r>
      <w:r w:rsidR="00E868B5">
        <w:t xml:space="preserve">l’eleganza e la classe che solo gli abiti di </w:t>
      </w:r>
      <w:proofErr w:type="spellStart"/>
      <w:r w:rsidR="00E868B5">
        <w:t>Musani</w:t>
      </w:r>
      <w:proofErr w:type="spellEnd"/>
      <w:r w:rsidR="00E868B5">
        <w:t xml:space="preserve"> Haute Couture sanno donare</w:t>
      </w:r>
      <w:r w:rsidRPr="0032409D">
        <w:t xml:space="preserve">. </w:t>
      </w:r>
    </w:p>
    <w:p w14:paraId="07CBE5BB" w14:textId="77777777" w:rsidR="00E868B5" w:rsidRDefault="0032409D" w:rsidP="00E01E89">
      <w:pPr>
        <w:jc w:val="both"/>
      </w:pPr>
      <w:r w:rsidRPr="0032409D">
        <w:t>Per lei</w:t>
      </w:r>
      <w:r w:rsidR="00E868B5">
        <w:t xml:space="preserve"> </w:t>
      </w:r>
      <w:r w:rsidRPr="0032409D">
        <w:t xml:space="preserve">un look </w:t>
      </w:r>
      <w:r w:rsidR="00E868B5">
        <w:t>da vera icona dello stile</w:t>
      </w:r>
      <w:r w:rsidRPr="0032409D">
        <w:t xml:space="preserve">: abito da sera </w:t>
      </w:r>
      <w:r w:rsidR="00E868B5">
        <w:t>monospalla che sprigiona luce e glamour</w:t>
      </w:r>
      <w:r w:rsidRPr="0032409D">
        <w:t xml:space="preserve">, </w:t>
      </w:r>
      <w:r w:rsidR="00E868B5">
        <w:t>realizzato nei toni del rosa e del bordeaux, con un importante fiocco che dona all’outfit una nota romantica e senza tempo</w:t>
      </w:r>
      <w:r w:rsidRPr="0032409D">
        <w:t xml:space="preserve">. </w:t>
      </w:r>
    </w:p>
    <w:p w14:paraId="56DE1312" w14:textId="076DD942" w:rsidR="00C874DB" w:rsidRDefault="00E01E89" w:rsidP="00C874DB">
      <w:pPr>
        <w:jc w:val="both"/>
      </w:pPr>
      <w:r>
        <w:t>Oltre a essere una personalità di spicco nel mondo digitale, Francesca è anche un</w:t>
      </w:r>
      <w:r>
        <w:t>’</w:t>
      </w:r>
      <w:r>
        <w:t>imprenditrice nel settore metalmeccanico, dimostrando così la sua versatilità e il suo talento senza confini.</w:t>
      </w:r>
      <w:r w:rsidR="00C874DB">
        <w:t xml:space="preserve"> </w:t>
      </w:r>
    </w:p>
    <w:p w14:paraId="7A9B284A" w14:textId="33A76B45" w:rsidR="00C874DB" w:rsidRDefault="00C874DB" w:rsidP="00C874DB">
      <w:pPr>
        <w:jc w:val="both"/>
      </w:pPr>
      <w:r>
        <w:t xml:space="preserve">A capo di </w:t>
      </w:r>
      <w:proofErr w:type="spellStart"/>
      <w:r>
        <w:t>Adamantis</w:t>
      </w:r>
      <w:proofErr w:type="spellEnd"/>
      <w:r>
        <w:t xml:space="preserve"> Europe Ltd, azienda </w:t>
      </w:r>
      <w:r>
        <w:t xml:space="preserve">leader </w:t>
      </w:r>
      <w:r>
        <w:t>nel settore metalmeccanico, ha dimostrato di possedere una</w:t>
      </w:r>
      <w:r w:rsidR="00FE61D0">
        <w:t xml:space="preserve"> </w:t>
      </w:r>
      <w:r>
        <w:t>visione strategica e un’abilità senza pari nell’affrontare sfide complesse. L’azienda, operante sia nel settore pubblico che in quello privato, è specializzata nella costruzione di attrezzature, macchine complesse, macchine speciali, carpenterie metalliche e scenografie cinematografiche.</w:t>
      </w:r>
    </w:p>
    <w:p w14:paraId="5C12B3C0" w14:textId="4179CE92" w:rsidR="0011745B" w:rsidRDefault="00FE61D0" w:rsidP="0011745B">
      <w:pPr>
        <w:jc w:val="both"/>
      </w:pPr>
      <w:r>
        <w:t>Ed oltre che in ambito lavorativo, Francesca è una sostenitrice della cultura e dell’ambito cinematografico anche nella vita privata: al Festival di Cannes ha preso infatti parte alla visione del film “</w:t>
      </w:r>
      <w:proofErr w:type="spellStart"/>
      <w:r>
        <w:t>All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Imagine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Light” di </w:t>
      </w:r>
      <w:proofErr w:type="spellStart"/>
      <w:r>
        <w:t>Kapadia</w:t>
      </w:r>
      <w:proofErr w:type="spellEnd"/>
      <w:r>
        <w:t xml:space="preserve">, che </w:t>
      </w:r>
      <w:r w:rsidR="0011745B">
        <w:t xml:space="preserve">si è guadagnato il Gran Prix, secondo premio per importanza dopo la Palma d’Oro. Questa pellicola segna un traguardo importante per la storia cinematografica indiana, che </w:t>
      </w:r>
      <w:r w:rsidR="0011745B">
        <w:t xml:space="preserve">dopo trent'anni </w:t>
      </w:r>
      <w:r w:rsidR="0011745B">
        <w:t xml:space="preserve">si assicura un posto di rilievo nella </w:t>
      </w:r>
      <w:r w:rsidR="0011745B">
        <w:t>sezione principale, e per la prima volta</w:t>
      </w:r>
      <w:r w:rsidR="0011745B">
        <w:t xml:space="preserve"> nella storia del festival</w:t>
      </w:r>
      <w:r w:rsidR="0011745B">
        <w:t xml:space="preserve"> </w:t>
      </w:r>
      <w:r w:rsidR="0011745B">
        <w:t>viene premiata un’opera ideata da</w:t>
      </w:r>
      <w:r w:rsidR="0011745B">
        <w:t xml:space="preserve"> una filmmaker donna.</w:t>
      </w:r>
    </w:p>
    <w:p w14:paraId="27546B93" w14:textId="0FE4EFFD" w:rsidR="0011745B" w:rsidRDefault="00C874DB" w:rsidP="00C874DB">
      <w:pPr>
        <w:jc w:val="both"/>
      </w:pPr>
      <w:r w:rsidRPr="00C874DB">
        <w:t>Questo dimostra l’impegno di Francesca nel sostenere e promuovere l’arte e la cultura, oltre a confermare il suo ruolo di figura di spicco nel mondo dell’intrattenimento.</w:t>
      </w:r>
      <w:r w:rsidR="0011745B">
        <w:t xml:space="preserve"> Ci aspettiamo sicuramente la sua presenza nei futuri eventi di rilievo in programma!</w:t>
      </w:r>
    </w:p>
    <w:p w14:paraId="2D6599D7" w14:textId="77777777" w:rsidR="00C874DB" w:rsidRDefault="00C874DB" w:rsidP="00C874DB">
      <w:pPr>
        <w:jc w:val="both"/>
      </w:pPr>
    </w:p>
    <w:p w14:paraId="360D9414" w14:textId="390311BF" w:rsidR="00C874DB" w:rsidRDefault="00C874DB" w:rsidP="00C874DB">
      <w:pPr>
        <w:jc w:val="both"/>
      </w:pPr>
    </w:p>
    <w:sectPr w:rsidR="00C87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1C"/>
    <w:rsid w:val="00036D1C"/>
    <w:rsid w:val="00086030"/>
    <w:rsid w:val="0011745B"/>
    <w:rsid w:val="0032409D"/>
    <w:rsid w:val="006C5B11"/>
    <w:rsid w:val="008229F9"/>
    <w:rsid w:val="00C874DB"/>
    <w:rsid w:val="00DC4B89"/>
    <w:rsid w:val="00E01E89"/>
    <w:rsid w:val="00E868B5"/>
    <w:rsid w:val="00ED2345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5B56"/>
  <w15:chartTrackingRefBased/>
  <w15:docId w15:val="{C22F9D70-134F-43D9-800C-1018ECB7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6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6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6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6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6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6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6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6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6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6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6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6D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6D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6D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6D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6D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6D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6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6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6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6D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6D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6D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6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6D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6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GRIFA</dc:creator>
  <cp:keywords/>
  <dc:description/>
  <cp:lastModifiedBy>ALESSANDRO GRIFA</cp:lastModifiedBy>
  <cp:revision>1</cp:revision>
  <dcterms:created xsi:type="dcterms:W3CDTF">2024-05-28T12:55:00Z</dcterms:created>
  <dcterms:modified xsi:type="dcterms:W3CDTF">2024-05-28T14:49:00Z</dcterms:modified>
</cp:coreProperties>
</file>